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04D3B">
        <w:rPr>
          <w:rFonts w:asciiTheme="minorBidi" w:hAnsiTheme="minorBidi"/>
          <w:sz w:val="32"/>
          <w:szCs w:val="32"/>
        </w:rPr>
        <w:t xml:space="preserve">SUP </w:t>
      </w:r>
      <w:r w:rsidR="002E29E1">
        <w:rPr>
          <w:rFonts w:asciiTheme="minorBidi" w:hAnsiTheme="minorBidi"/>
          <w:sz w:val="32"/>
          <w:szCs w:val="32"/>
        </w:rPr>
        <w:t>91GSU</w:t>
      </w:r>
      <w:r w:rsidR="00F04D3B">
        <w:rPr>
          <w:rFonts w:asciiTheme="minorBidi" w:hAnsiTheme="minorBidi"/>
          <w:sz w:val="32"/>
          <w:szCs w:val="32"/>
        </w:rPr>
        <w:t>/2025/</w:t>
      </w:r>
      <w:r w:rsidR="002E29E1">
        <w:rPr>
          <w:rFonts w:asciiTheme="minorBidi" w:hAnsiTheme="minorBidi"/>
          <w:sz w:val="32"/>
          <w:szCs w:val="32"/>
        </w:rPr>
        <w:t>53</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2E29E1">
        <w:rPr>
          <w:rFonts w:asciiTheme="minorBidi" w:hAnsiTheme="minorBidi"/>
          <w:sz w:val="32"/>
          <w:szCs w:val="32"/>
        </w:rPr>
        <w:t>22</w:t>
      </w:r>
      <w:r w:rsidR="00F04D3B">
        <w:rPr>
          <w:rFonts w:asciiTheme="minorBidi" w:hAnsiTheme="minorBidi"/>
          <w:sz w:val="32"/>
          <w:szCs w:val="32"/>
        </w:rPr>
        <w:t>/7/2025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2E29E1">
        <w:rPr>
          <w:rFonts w:asciiTheme="minorBidi" w:hAnsiTheme="minorBidi"/>
          <w:sz w:val="32"/>
          <w:szCs w:val="32"/>
          <w:highlight w:val="green"/>
        </w:rPr>
        <w:t>20</w:t>
      </w:r>
      <w:r w:rsidR="00F04D3B">
        <w:rPr>
          <w:rFonts w:asciiTheme="minorBidi" w:hAnsiTheme="minorBidi"/>
          <w:sz w:val="32"/>
          <w:szCs w:val="32"/>
          <w:highlight w:val="green"/>
        </w:rPr>
        <w:t>/8/2025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2E29E1">
        <w:rPr>
          <w:rFonts w:asciiTheme="minorBidi" w:hAnsiTheme="minorBidi"/>
          <w:b/>
          <w:bCs/>
          <w:sz w:val="44"/>
          <w:szCs w:val="44"/>
          <w:highlight w:val="yellow"/>
        </w:rPr>
        <w:t>91GSU</w:t>
      </w:r>
      <w:r w:rsidRPr="00F04D3B">
        <w:rPr>
          <w:rFonts w:asciiTheme="minorBidi" w:hAnsiTheme="minorBidi"/>
          <w:b/>
          <w:bCs/>
          <w:sz w:val="44"/>
          <w:szCs w:val="44"/>
          <w:highlight w:val="yellow"/>
        </w:rPr>
        <w:t>/2025/5</w:t>
      </w:r>
      <w:r w:rsidR="002E29E1">
        <w:rPr>
          <w:rFonts w:asciiTheme="minorBidi" w:hAnsiTheme="minorBidi"/>
          <w:b/>
          <w:bCs/>
          <w:sz w:val="44"/>
          <w:szCs w:val="44"/>
          <w:highlight w:val="yellow"/>
        </w:rPr>
        <w:t>3</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2E29E1">
        <w:rPr>
          <w:rFonts w:asciiTheme="minorBidi" w:hAnsiTheme="minorBidi"/>
          <w:sz w:val="28"/>
          <w:szCs w:val="28"/>
          <w:highlight w:val="yellow"/>
        </w:rPr>
        <w:t>20</w:t>
      </w:r>
      <w:r w:rsidR="009125B2" w:rsidRPr="00C43A85">
        <w:rPr>
          <w:rFonts w:asciiTheme="minorBidi" w:hAnsiTheme="minorBidi"/>
          <w:sz w:val="28"/>
          <w:szCs w:val="28"/>
          <w:highlight w:val="yellow"/>
        </w:rPr>
        <w:t>/8/2025</w:t>
      </w:r>
      <w:proofErr w:type="gramStart"/>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2E29E1">
        <w:rPr>
          <w:rFonts w:asciiTheme="minorBidi" w:hAnsiTheme="minorBidi"/>
          <w:sz w:val="28"/>
          <w:szCs w:val="28"/>
          <w:highlight w:val="yellow"/>
        </w:rPr>
        <w:t>21</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rsidR="006A1575" w:rsidRPr="001C4FDE" w:rsidRDefault="006A1575" w:rsidP="00607B29">
      <w:pPr>
        <w:bidi/>
        <w:spacing w:after="0"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953624" w:rsidRPr="001C4FDE" w:rsidRDefault="00953624"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rsidR="00F41179" w:rsidRPr="001C4FDE" w:rsidRDefault="00F41179" w:rsidP="00C84D0C">
            <w:pPr>
              <w:tabs>
                <w:tab w:val="left" w:pos="612"/>
              </w:tabs>
              <w:spacing w:after="0"/>
              <w:ind w:left="-14"/>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lastRenderedPageBreak/>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2D36F4">
              <w:rPr>
                <w:rFonts w:asciiTheme="minorBidi" w:hAnsiTheme="minorBidi"/>
                <w:b/>
                <w:bCs/>
                <w:sz w:val="28"/>
                <w:szCs w:val="28"/>
                <w:shd w:val="clear" w:color="auto" w:fill="FFFF00"/>
                <w:lang w:val="en-GB"/>
              </w:rPr>
              <w:t>91GSU</w:t>
            </w:r>
            <w:r w:rsidR="009125B2">
              <w:rPr>
                <w:rFonts w:asciiTheme="minorBidi" w:hAnsiTheme="minorBidi"/>
                <w:b/>
                <w:bCs/>
                <w:sz w:val="28"/>
                <w:szCs w:val="28"/>
                <w:shd w:val="clear" w:color="auto" w:fill="FFFF00"/>
                <w:lang w:val="en-GB"/>
              </w:rPr>
              <w:t>/2025/</w:t>
            </w:r>
            <w:r w:rsidR="002D36F4">
              <w:rPr>
                <w:rFonts w:asciiTheme="minorBidi" w:hAnsiTheme="minorBidi"/>
                <w:b/>
                <w:bCs/>
                <w:sz w:val="28"/>
                <w:szCs w:val="28"/>
                <w:shd w:val="clear" w:color="auto" w:fill="FFFF00"/>
                <w:lang w:val="en-GB"/>
              </w:rPr>
              <w:t>53</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2D36F4">
              <w:rPr>
                <w:rFonts w:asciiTheme="minorBidi" w:hAnsiTheme="minorBidi"/>
                <w:sz w:val="28"/>
                <w:szCs w:val="28"/>
                <w:lang w:val="en-GB"/>
              </w:rPr>
              <w:t>53</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C114EC" w:rsidRPr="00C114EC">
              <w:rPr>
                <w:rFonts w:asciiTheme="minorBidi" w:hAnsiTheme="minorBidi"/>
                <w:b/>
                <w:bCs/>
                <w:sz w:val="28"/>
                <w:szCs w:val="28"/>
                <w:lang w:val="en-GB"/>
              </w:rPr>
              <w:t>13</w:t>
            </w:r>
            <w:r w:rsidR="009125B2">
              <w:rPr>
                <w:rFonts w:asciiTheme="minorBidi" w:hAnsiTheme="minorBidi"/>
                <w:b/>
                <w:bCs/>
                <w:sz w:val="28"/>
                <w:szCs w:val="28"/>
                <w:shd w:val="clear" w:color="auto" w:fill="FFFF00"/>
                <w:lang w:val="en-GB"/>
              </w:rPr>
              <w:t>/8/2025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587CA6">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spell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spellEnd"/>
            <w:r w:rsidRPr="001C4FDE">
              <w:rPr>
                <w:rFonts w:asciiTheme="minorBidi" w:hAnsiTheme="minorBidi"/>
                <w:sz w:val="28"/>
                <w:szCs w:val="28"/>
                <w:lang w:val="en-GB"/>
              </w:rPr>
              <w:t xml:space="preserve">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87CA6">
              <w:rPr>
                <w:rFonts w:asciiTheme="minorBidi" w:hAnsiTheme="minorBidi"/>
                <w:sz w:val="28"/>
                <w:szCs w:val="28"/>
                <w:shd w:val="clear" w:color="auto" w:fill="FFFF00"/>
              </w:rPr>
              <w:t>20</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587CA6">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87CA6">
              <w:rPr>
                <w:rFonts w:asciiTheme="minorBidi" w:hAnsiTheme="minorBidi"/>
                <w:sz w:val="28"/>
                <w:szCs w:val="28"/>
                <w:shd w:val="clear" w:color="auto" w:fill="FFFF00"/>
                <w:lang w:val="en-GB"/>
              </w:rPr>
              <w:t>17</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 xml:space="preserve">SUP </w:t>
            </w:r>
            <w:r w:rsidR="002D36F4">
              <w:rPr>
                <w:rFonts w:asciiTheme="minorBidi" w:hAnsiTheme="minorBidi"/>
                <w:sz w:val="28"/>
                <w:szCs w:val="28"/>
                <w:lang w:val="en-GB"/>
              </w:rPr>
              <w:t>91GSU</w:t>
            </w:r>
            <w:r w:rsidR="009125B2">
              <w:rPr>
                <w:rFonts w:asciiTheme="minorBidi" w:hAnsiTheme="minorBidi"/>
                <w:sz w:val="28"/>
                <w:szCs w:val="28"/>
                <w:lang w:val="en-GB"/>
              </w:rPr>
              <w:t>/2025/</w:t>
            </w:r>
            <w:r w:rsidR="002D36F4">
              <w:rPr>
                <w:rFonts w:asciiTheme="minorBidi" w:hAnsiTheme="minorBidi"/>
                <w:sz w:val="28"/>
                <w:szCs w:val="28"/>
                <w:lang w:val="en-GB"/>
              </w:rPr>
              <w:t>53</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2D36F4">
              <w:rPr>
                <w:rFonts w:asciiTheme="minorBidi" w:hAnsiTheme="minorBidi"/>
                <w:sz w:val="28"/>
                <w:szCs w:val="28"/>
                <w:highlight w:val="yellow"/>
              </w:rPr>
              <w:t>20</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2D36F4">
              <w:rPr>
                <w:rFonts w:asciiTheme="minorBidi" w:hAnsiTheme="minorBidi"/>
                <w:sz w:val="28"/>
                <w:szCs w:val="28"/>
                <w:highlight w:val="yellow"/>
                <w:lang w:val="en-GB"/>
              </w:rPr>
              <w:t>21</w:t>
            </w:r>
            <w:r w:rsidR="009125B2" w:rsidRPr="009125B2">
              <w:rPr>
                <w:rFonts w:asciiTheme="minorBidi" w:hAnsiTheme="minorBidi"/>
                <w:sz w:val="28"/>
                <w:szCs w:val="28"/>
                <w:highlight w:val="yellow"/>
                <w:lang w:val="en-GB"/>
              </w:rPr>
              <w:t>/8/2025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w:t>
            </w:r>
            <w:r w:rsidR="00D07E8C" w:rsidRPr="00CF6A3B">
              <w:rPr>
                <w:sz w:val="24"/>
                <w:szCs w:val="24"/>
                <w:highlight w:val="green"/>
                <w:lang w:val="en-GB"/>
              </w:rPr>
              <w:lastRenderedPageBreak/>
              <w:t xml:space="preserve">&amp;decisions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Default="0015179A"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Pr="0015179A" w:rsidRDefault="00A9495D" w:rsidP="0015179A">
      <w:pPr>
        <w:rPr>
          <w:rtl/>
        </w:rPr>
      </w:pPr>
    </w:p>
    <w:p w:rsidR="00895CA2" w:rsidRPr="001C4FDE" w:rsidRDefault="00895CA2" w:rsidP="00B14840">
      <w:pPr>
        <w:pStyle w:val="Heading1"/>
      </w:pPr>
      <w:r w:rsidRPr="001C4FDE">
        <w:lastRenderedPageBreak/>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MedicalSupplies</w:t>
      </w:r>
      <w:r w:rsidRPr="001C4FDE">
        <w:rPr>
          <w:rFonts w:asciiTheme="minorBidi" w:hAnsiTheme="minorBidi" w:cstheme="minorBidi"/>
        </w:rPr>
        <w:t>are</w:t>
      </w:r>
      <w:proofErr w:type="spellEnd"/>
      <w:proofErr w:type="gram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485C2C" w:rsidRDefault="00485C2C" w:rsidP="00C84D0C">
      <w:pPr>
        <w:spacing w:after="0"/>
        <w:ind w:left="180"/>
        <w:rPr>
          <w:rFonts w:asciiTheme="minorBidi" w:hAnsiTheme="minorBidi"/>
          <w:sz w:val="28"/>
          <w:szCs w:val="28"/>
        </w:rPr>
      </w:pPr>
    </w:p>
    <w:p w:rsidR="00485C2C" w:rsidRDefault="00485C2C" w:rsidP="00C84D0C">
      <w:pPr>
        <w:spacing w:after="0"/>
        <w:ind w:left="180"/>
        <w:rPr>
          <w:rFonts w:asciiTheme="minorBidi" w:hAnsiTheme="minorBidi"/>
          <w:sz w:val="28"/>
          <w:szCs w:val="28"/>
        </w:rPr>
      </w:pPr>
    </w:p>
    <w:p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835"/>
        <w:gridCol w:w="2835"/>
        <w:gridCol w:w="2410"/>
        <w:gridCol w:w="567"/>
      </w:tblGrid>
      <w:tr w:rsidR="00485C2C" w:rsidRPr="00962706" w:rsidTr="00485C2C">
        <w:trPr>
          <w:trHeight w:val="71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rsidTr="00485C2C">
        <w:trPr>
          <w:trHeight w:val="5084"/>
          <w:jc w:val="center"/>
        </w:trPr>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rsidTr="00233F32">
        <w:trPr>
          <w:trHeight w:val="1831"/>
          <w:jc w:val="center"/>
        </w:trPr>
        <w:tc>
          <w:tcPr>
            <w:tcW w:w="2835" w:type="dxa"/>
            <w:shd w:val="clear" w:color="auto" w:fill="auto"/>
          </w:tcPr>
          <w:p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rsidTr="00233F32">
        <w:trPr>
          <w:trHeight w:val="2212"/>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rsidR="00485C2C" w:rsidRPr="001C4FDE" w:rsidRDefault="00485C2C" w:rsidP="00C84D0C">
      <w:pPr>
        <w:spacing w:after="0"/>
        <w:ind w:left="180"/>
        <w:rPr>
          <w:rFonts w:asciiTheme="minorBidi" w:hAnsiTheme="minorBidi"/>
          <w:sz w:val="28"/>
          <w:szCs w:val="28"/>
        </w:rPr>
      </w:pP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Default="000B1F04" w:rsidP="00C84D0C">
      <w:pPr>
        <w:spacing w:after="0"/>
        <w:rPr>
          <w:rFonts w:asciiTheme="minorBidi" w:hAnsiTheme="minorBidi"/>
        </w:rPr>
      </w:pPr>
      <w:bookmarkStart w:id="124" w:name="_Toc327105403"/>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E36FA5" w:rsidRDefault="00E36FA5"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895CA2" w:rsidRPr="001C4FDE" w:rsidRDefault="00895CA2" w:rsidP="00B14840">
      <w:pPr>
        <w:pStyle w:val="Heading1"/>
      </w:pPr>
      <w:r w:rsidRPr="001C4FDE">
        <w:lastRenderedPageBreak/>
        <w:t>Section IV. Bidding Forms</w:t>
      </w:r>
      <w:bookmarkEnd w:id="124"/>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 xml:space="preserve">SUP </w:t>
      </w:r>
      <w:r w:rsidR="00FE7E55">
        <w:rPr>
          <w:rFonts w:asciiTheme="minorBidi" w:hAnsiTheme="minorBidi"/>
          <w:b/>
          <w:bCs/>
          <w:i/>
          <w:sz w:val="44"/>
          <w:szCs w:val="44"/>
        </w:rPr>
        <w:t>91 GSU</w:t>
      </w:r>
      <w:r w:rsidR="00524A0B" w:rsidRPr="00524A0B">
        <w:rPr>
          <w:rFonts w:asciiTheme="minorBidi" w:hAnsiTheme="minorBidi"/>
          <w:b/>
          <w:bCs/>
          <w:i/>
          <w:sz w:val="44"/>
          <w:szCs w:val="44"/>
        </w:rPr>
        <w:t>/2025/</w:t>
      </w:r>
      <w:r w:rsidR="00FE7E55">
        <w:rPr>
          <w:rFonts w:asciiTheme="minorBidi" w:hAnsiTheme="minorBidi"/>
          <w:b/>
          <w:bCs/>
          <w:i/>
          <w:sz w:val="44"/>
          <w:szCs w:val="44"/>
        </w:rPr>
        <w:t>53</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3"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rsidR="00895CA2" w:rsidRPr="001C4FDE" w:rsidRDefault="00895CA2" w:rsidP="00B14840">
      <w:pPr>
        <w:pStyle w:val="Heading1"/>
      </w:pPr>
      <w:bookmarkStart w:id="135"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4"/>
    <w:bookmarkEnd w:id="135"/>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6"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4080" w:type="dxa"/>
        <w:tblInd w:w="-252" w:type="dxa"/>
        <w:tblLook w:val="04A0"/>
      </w:tblPr>
      <w:tblGrid>
        <w:gridCol w:w="475"/>
        <w:gridCol w:w="1469"/>
        <w:gridCol w:w="2689"/>
        <w:gridCol w:w="701"/>
        <w:gridCol w:w="3196"/>
        <w:gridCol w:w="2780"/>
        <w:gridCol w:w="778"/>
        <w:gridCol w:w="996"/>
        <w:gridCol w:w="996"/>
      </w:tblGrid>
      <w:tr w:rsidR="00FD157E" w:rsidRPr="00FD157E" w:rsidTr="00FD157E">
        <w:trPr>
          <w:trHeight w:val="396"/>
        </w:trPr>
        <w:tc>
          <w:tcPr>
            <w:tcW w:w="14080" w:type="dxa"/>
            <w:gridSpan w:val="9"/>
            <w:tcBorders>
              <w:top w:val="single" w:sz="4" w:space="0" w:color="auto"/>
              <w:left w:val="single" w:sz="4" w:space="0" w:color="auto"/>
              <w:bottom w:val="single" w:sz="4" w:space="0" w:color="auto"/>
              <w:right w:val="nil"/>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sz w:val="28"/>
                <w:szCs w:val="28"/>
              </w:rPr>
            </w:pPr>
            <w:r w:rsidRPr="00FD157E">
              <w:rPr>
                <w:rFonts w:ascii="Calibri" w:eastAsia="Times New Roman" w:hAnsi="Calibri" w:cs="Calibri"/>
                <w:b/>
                <w:bCs/>
                <w:color w:val="000000"/>
                <w:sz w:val="28"/>
                <w:szCs w:val="28"/>
              </w:rPr>
              <w:t xml:space="preserve">Sup 91 GSU -2025-53 (CIP) - </w:t>
            </w:r>
            <w:r w:rsidRPr="00FD157E">
              <w:rPr>
                <w:rFonts w:ascii="Calibri" w:eastAsia="Times New Roman" w:hAnsi="Calibri" w:cs="Calibri"/>
                <w:b/>
                <w:bCs/>
                <w:color w:val="000000"/>
                <w:sz w:val="28"/>
                <w:szCs w:val="28"/>
                <w:rtl/>
              </w:rPr>
              <w:t>جراحة عامة</w:t>
            </w:r>
          </w:p>
        </w:tc>
      </w:tr>
      <w:tr w:rsidR="00FD157E" w:rsidRPr="00FD157E" w:rsidTr="00FD157E">
        <w:trPr>
          <w:trHeight w:val="70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rPr>
                <w:rFonts w:ascii="Calibri" w:eastAsia="Times New Roman" w:hAnsi="Calibri" w:cs="Calibri"/>
                <w:color w:val="000000"/>
              </w:rPr>
            </w:pPr>
            <w:r w:rsidRPr="00FD157E">
              <w:rPr>
                <w:rFonts w:ascii="Calibri" w:eastAsia="Times New Roman" w:hAnsi="Calibri" w:cs="Calibri"/>
                <w:color w:val="000000"/>
              </w:rPr>
              <w:t>No</w:t>
            </w:r>
          </w:p>
        </w:tc>
        <w:tc>
          <w:tcPr>
            <w:tcW w:w="1469"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National code</w:t>
            </w:r>
          </w:p>
        </w:tc>
        <w:tc>
          <w:tcPr>
            <w:tcW w:w="2689"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ITEM DESCRIPTION</w:t>
            </w:r>
          </w:p>
        </w:tc>
        <w:tc>
          <w:tcPr>
            <w:tcW w:w="701"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UOM</w:t>
            </w:r>
          </w:p>
        </w:tc>
        <w:tc>
          <w:tcPr>
            <w:tcW w:w="3196"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NOTE NEED 1</w:t>
            </w:r>
          </w:p>
        </w:tc>
        <w:tc>
          <w:tcPr>
            <w:tcW w:w="2780"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NOTE NEED 2</w:t>
            </w:r>
          </w:p>
        </w:tc>
        <w:tc>
          <w:tcPr>
            <w:tcW w:w="778"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tl/>
              </w:rPr>
              <w:t>.</w:t>
            </w:r>
            <w:r w:rsidRPr="00FD157E">
              <w:rPr>
                <w:rFonts w:ascii="Calibri" w:eastAsia="Times New Roman" w:hAnsi="Calibri" w:cs="Calibri"/>
                <w:b/>
                <w:bCs/>
                <w:color w:val="000000"/>
              </w:rPr>
              <w:t>QTY</w:t>
            </w:r>
          </w:p>
        </w:tc>
        <w:tc>
          <w:tcPr>
            <w:tcW w:w="996"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center"/>
              <w:rPr>
                <w:rFonts w:ascii="Calibri" w:eastAsia="Times New Roman" w:hAnsi="Calibri" w:cs="Calibri"/>
                <w:b/>
                <w:bCs/>
                <w:color w:val="000000"/>
                <w:sz w:val="24"/>
                <w:szCs w:val="24"/>
                <w:rtl/>
              </w:rPr>
            </w:pPr>
            <w:r w:rsidRPr="00FD157E">
              <w:rPr>
                <w:rFonts w:ascii="Calibri" w:eastAsia="Times New Roman" w:hAnsi="Calibri" w:cs="Calibri"/>
                <w:b/>
                <w:bCs/>
                <w:color w:val="000000"/>
                <w:sz w:val="24"/>
                <w:szCs w:val="24"/>
              </w:rPr>
              <w:t>Price in us dollar</w:t>
            </w:r>
          </w:p>
        </w:tc>
        <w:tc>
          <w:tcPr>
            <w:tcW w:w="996" w:type="dxa"/>
            <w:tcBorders>
              <w:top w:val="nil"/>
              <w:left w:val="nil"/>
              <w:bottom w:val="nil"/>
              <w:right w:val="single" w:sz="4" w:space="0" w:color="auto"/>
            </w:tcBorders>
            <w:shd w:val="clear" w:color="000000" w:fill="FFFFFF"/>
            <w:vAlign w:val="center"/>
            <w:hideMark/>
          </w:tcPr>
          <w:p w:rsidR="00FD157E" w:rsidRPr="00FD157E" w:rsidRDefault="00FD157E" w:rsidP="00FD157E">
            <w:pPr>
              <w:bidi/>
              <w:spacing w:after="0" w:line="240" w:lineRule="auto"/>
              <w:jc w:val="center"/>
              <w:rPr>
                <w:rFonts w:ascii="Calibri" w:eastAsia="Times New Roman" w:hAnsi="Calibri" w:cs="Calibri"/>
                <w:b/>
                <w:bCs/>
                <w:color w:val="000000"/>
                <w:sz w:val="24"/>
                <w:szCs w:val="24"/>
                <w:rtl/>
              </w:rPr>
            </w:pPr>
            <w:r w:rsidRPr="00FD157E">
              <w:rPr>
                <w:rFonts w:ascii="Calibri" w:eastAsia="Times New Roman" w:hAnsi="Calibri" w:cs="Calibri"/>
                <w:b/>
                <w:bCs/>
                <w:color w:val="000000"/>
                <w:sz w:val="24"/>
                <w:szCs w:val="24"/>
              </w:rPr>
              <w:t>origin</w:t>
            </w:r>
          </w:p>
        </w:tc>
      </w:tr>
      <w:tr w:rsidR="00FD157E" w:rsidRPr="00FD157E" w:rsidTr="00FD157E">
        <w:trPr>
          <w:trHeight w:val="432"/>
        </w:trPr>
        <w:tc>
          <w:tcPr>
            <w:tcW w:w="475" w:type="dxa"/>
            <w:tcBorders>
              <w:top w:val="nil"/>
              <w:left w:val="single" w:sz="4" w:space="0" w:color="auto"/>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color w:val="000000"/>
                <w:rtl/>
              </w:rPr>
            </w:pPr>
            <w:r w:rsidRPr="00FD157E">
              <w:rPr>
                <w:rFonts w:ascii="Calibri" w:eastAsia="Times New Roman" w:hAnsi="Calibri" w:cs="Calibri"/>
                <w:color w:val="000000"/>
              </w:rPr>
              <w:t> </w:t>
            </w:r>
          </w:p>
        </w:tc>
        <w:tc>
          <w:tcPr>
            <w:tcW w:w="1469" w:type="dxa"/>
            <w:tcBorders>
              <w:top w:val="single" w:sz="4" w:space="0" w:color="auto"/>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689" w:type="dxa"/>
            <w:tcBorders>
              <w:top w:val="single" w:sz="4" w:space="0" w:color="auto"/>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Scalpel   blades</w:t>
            </w:r>
          </w:p>
        </w:tc>
        <w:tc>
          <w:tcPr>
            <w:tcW w:w="701" w:type="dxa"/>
            <w:tcBorders>
              <w:top w:val="single" w:sz="4" w:space="0" w:color="auto"/>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3196" w:type="dxa"/>
            <w:tcBorders>
              <w:top w:val="single" w:sz="4" w:space="0" w:color="auto"/>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single" w:sz="4" w:space="0" w:color="auto"/>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single" w:sz="4" w:space="0" w:color="auto"/>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996" w:type="dxa"/>
            <w:tcBorders>
              <w:top w:val="single" w:sz="4" w:space="0" w:color="auto"/>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408"/>
        </w:trPr>
        <w:tc>
          <w:tcPr>
            <w:tcW w:w="475" w:type="dxa"/>
            <w:tcBorders>
              <w:top w:val="nil"/>
              <w:left w:val="single" w:sz="4" w:space="0" w:color="auto"/>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right"/>
              <w:rPr>
                <w:rFonts w:ascii="Calibri" w:eastAsia="Times New Roman" w:hAnsi="Calibri" w:cs="Calibri"/>
                <w:color w:val="000000"/>
                <w:rtl/>
              </w:rPr>
            </w:pPr>
            <w:r w:rsidRPr="00FD157E">
              <w:rPr>
                <w:rFonts w:ascii="Calibri" w:eastAsia="Times New Roman" w:hAnsi="Calibri" w:cs="Calibri"/>
                <w:color w:val="000000"/>
              </w:rPr>
              <w:t>1</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GSU-DE00-039</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Disposable  </w:t>
            </w:r>
            <w:proofErr w:type="spellStart"/>
            <w:r w:rsidRPr="00FD157E">
              <w:rPr>
                <w:rFonts w:ascii="Calibri" w:eastAsia="Times New Roman" w:hAnsi="Calibri" w:cs="Calibri"/>
                <w:b/>
                <w:bCs/>
                <w:color w:val="000000"/>
                <w:sz w:val="20"/>
                <w:szCs w:val="20"/>
              </w:rPr>
              <w:t>sterileT.Tube</w:t>
            </w:r>
            <w:proofErr w:type="spellEnd"/>
            <w:r w:rsidRPr="00FD157E">
              <w:rPr>
                <w:rFonts w:ascii="Calibri" w:eastAsia="Times New Roman" w:hAnsi="Calibri" w:cs="Calibri"/>
                <w:b/>
                <w:bCs/>
                <w:color w:val="000000"/>
                <w:sz w:val="20"/>
                <w:szCs w:val="20"/>
              </w:rPr>
              <w:t xml:space="preserve"> 12F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3428</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1.12</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372"/>
        </w:trPr>
        <w:tc>
          <w:tcPr>
            <w:tcW w:w="475" w:type="dxa"/>
            <w:tcBorders>
              <w:top w:val="nil"/>
              <w:left w:val="single" w:sz="4" w:space="0" w:color="auto"/>
              <w:bottom w:val="single" w:sz="4" w:space="0" w:color="auto"/>
              <w:right w:val="single" w:sz="4" w:space="0" w:color="auto"/>
            </w:tcBorders>
            <w:shd w:val="clear" w:color="000000" w:fill="FFFFFF"/>
            <w:hideMark/>
          </w:tcPr>
          <w:p w:rsidR="00FD157E" w:rsidRPr="00FD157E" w:rsidRDefault="00FD157E" w:rsidP="00FD157E">
            <w:pPr>
              <w:spacing w:after="0" w:line="240" w:lineRule="auto"/>
              <w:jc w:val="right"/>
              <w:rPr>
                <w:rFonts w:ascii="Calibri" w:eastAsia="Times New Roman" w:hAnsi="Calibri" w:cs="Calibri"/>
                <w:color w:val="000000"/>
                <w:rtl/>
              </w:rPr>
            </w:pPr>
            <w:r w:rsidRPr="00FD157E">
              <w:rPr>
                <w:rFonts w:ascii="Calibri" w:eastAsia="Times New Roman" w:hAnsi="Calibri" w:cs="Calibri"/>
                <w:color w:val="000000"/>
              </w:rPr>
              <w:t>2</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GSU-DE00-040</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Disposable  </w:t>
            </w:r>
            <w:proofErr w:type="spellStart"/>
            <w:r w:rsidRPr="00FD157E">
              <w:rPr>
                <w:rFonts w:ascii="Calibri" w:eastAsia="Times New Roman" w:hAnsi="Calibri" w:cs="Calibri"/>
                <w:b/>
                <w:bCs/>
                <w:color w:val="000000"/>
                <w:sz w:val="20"/>
                <w:szCs w:val="20"/>
              </w:rPr>
              <w:t>sterileT.Tube</w:t>
            </w:r>
            <w:proofErr w:type="spellEnd"/>
            <w:r w:rsidRPr="00FD157E">
              <w:rPr>
                <w:rFonts w:ascii="Calibri" w:eastAsia="Times New Roman" w:hAnsi="Calibri" w:cs="Calibri"/>
                <w:b/>
                <w:bCs/>
                <w:color w:val="000000"/>
                <w:sz w:val="20"/>
                <w:szCs w:val="20"/>
              </w:rPr>
              <w:t xml:space="preserve"> 14F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2505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1.12</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396"/>
        </w:trPr>
        <w:tc>
          <w:tcPr>
            <w:tcW w:w="475" w:type="dxa"/>
            <w:tcBorders>
              <w:top w:val="nil"/>
              <w:left w:val="single" w:sz="4" w:space="0" w:color="auto"/>
              <w:bottom w:val="single" w:sz="4" w:space="0" w:color="auto"/>
              <w:right w:val="single" w:sz="4" w:space="0" w:color="auto"/>
            </w:tcBorders>
            <w:shd w:val="clear" w:color="000000" w:fill="FFFFFF"/>
            <w:hideMark/>
          </w:tcPr>
          <w:p w:rsidR="00FD157E" w:rsidRPr="00FD157E" w:rsidRDefault="00FD157E" w:rsidP="00FD157E">
            <w:pPr>
              <w:spacing w:after="0" w:line="240" w:lineRule="auto"/>
              <w:jc w:val="right"/>
              <w:rPr>
                <w:rFonts w:ascii="Calibri" w:eastAsia="Times New Roman" w:hAnsi="Calibri" w:cs="Calibri"/>
                <w:color w:val="000000"/>
                <w:rtl/>
              </w:rPr>
            </w:pPr>
            <w:r w:rsidRPr="00FD157E">
              <w:rPr>
                <w:rFonts w:ascii="Calibri" w:eastAsia="Times New Roman" w:hAnsi="Calibri" w:cs="Calibri"/>
                <w:color w:val="000000"/>
              </w:rPr>
              <w:t>3</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GSU-DE00-041</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Disposable  </w:t>
            </w:r>
            <w:proofErr w:type="spellStart"/>
            <w:r w:rsidRPr="00FD157E">
              <w:rPr>
                <w:rFonts w:ascii="Calibri" w:eastAsia="Times New Roman" w:hAnsi="Calibri" w:cs="Calibri"/>
                <w:b/>
                <w:bCs/>
                <w:color w:val="000000"/>
                <w:sz w:val="20"/>
                <w:szCs w:val="20"/>
              </w:rPr>
              <w:t>sterileT.Tube</w:t>
            </w:r>
            <w:proofErr w:type="spellEnd"/>
            <w:r w:rsidRPr="00FD157E">
              <w:rPr>
                <w:rFonts w:ascii="Calibri" w:eastAsia="Times New Roman" w:hAnsi="Calibri" w:cs="Calibri"/>
                <w:b/>
                <w:bCs/>
                <w:color w:val="000000"/>
                <w:sz w:val="20"/>
                <w:szCs w:val="20"/>
              </w:rPr>
              <w:t xml:space="preserve"> 16F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2450</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1.12</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396"/>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4</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GSU-DE00-042</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Disposable  </w:t>
            </w:r>
            <w:proofErr w:type="spellStart"/>
            <w:r w:rsidRPr="00FD157E">
              <w:rPr>
                <w:rFonts w:ascii="Calibri" w:eastAsia="Times New Roman" w:hAnsi="Calibri" w:cs="Calibri"/>
                <w:b/>
                <w:bCs/>
                <w:color w:val="000000"/>
                <w:sz w:val="20"/>
                <w:szCs w:val="20"/>
              </w:rPr>
              <w:t>sterileT.Tube</w:t>
            </w:r>
            <w:proofErr w:type="spellEnd"/>
            <w:r w:rsidRPr="00FD157E">
              <w:rPr>
                <w:rFonts w:ascii="Calibri" w:eastAsia="Times New Roman" w:hAnsi="Calibri" w:cs="Calibri"/>
                <w:b/>
                <w:bCs/>
                <w:color w:val="000000"/>
                <w:sz w:val="20"/>
                <w:szCs w:val="20"/>
              </w:rPr>
              <w:t xml:space="preserve"> 18F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2314</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1.12</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552"/>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5</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GSU-DE00-050</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Fine needle biopsy kit</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3278</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12.5 FOR ONE PCS</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64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 </w:t>
            </w:r>
          </w:p>
        </w:tc>
        <w:tc>
          <w:tcPr>
            <w:tcW w:w="1469"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689" w:type="dxa"/>
            <w:tcBorders>
              <w:top w:val="nil"/>
              <w:left w:val="nil"/>
              <w:bottom w:val="single" w:sz="4" w:space="0" w:color="auto"/>
              <w:right w:val="single" w:sz="4" w:space="0" w:color="auto"/>
            </w:tcBorders>
            <w:shd w:val="clear" w:color="000000" w:fill="C4D79B"/>
            <w:hideMark/>
          </w:tcPr>
          <w:p w:rsidR="00FD157E" w:rsidRPr="00FD157E" w:rsidRDefault="00FD157E" w:rsidP="00FD157E">
            <w:pPr>
              <w:bidi/>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تم نقل الفقرات الاتية من ملزمة الخيوط</w:t>
            </w:r>
          </w:p>
        </w:tc>
        <w:tc>
          <w:tcPr>
            <w:tcW w:w="701"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3196"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780"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spacing w:after="0" w:line="240" w:lineRule="auto"/>
              <w:jc w:val="center"/>
              <w:rPr>
                <w:rFonts w:ascii="Calibri" w:eastAsia="Times New Roman" w:hAnsi="Calibri" w:cs="Calibri"/>
                <w:color w:val="000000"/>
              </w:rPr>
            </w:pPr>
            <w:r w:rsidRPr="00FD157E">
              <w:rPr>
                <w:rFonts w:ascii="Calibri" w:eastAsia="Times New Roman" w:hAnsi="Calibri" w:cs="Calibri"/>
                <w:color w:val="000000"/>
              </w:rPr>
              <w:t> </w:t>
            </w:r>
          </w:p>
        </w:tc>
      </w:tr>
      <w:tr w:rsidR="00FD157E" w:rsidRPr="00FD157E" w:rsidTr="00FD157E">
        <w:trPr>
          <w:trHeight w:val="876"/>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lastRenderedPageBreak/>
              <w:t>6</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GSU-DE19-054</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18fr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2119</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864"/>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7</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GSU-DE19-055</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20fr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1962</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900"/>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8</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GSU-DE19-056</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24fr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1816</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912"/>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9</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GSU-DE19-057</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27fr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1744</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88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10</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GSU-DE19-058</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30fr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1519</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100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11</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GSU-DE19-059</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33fr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1550</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94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12</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GSU-DE19-060</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rectal tube-length 40 cm. 36fr</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 xml:space="preserve">تم نقل الكودات التالية من ملزمة الجهاز الهضمي الى ملزمة الجراحة العامة حسب محضر اللجنة ف 12/2/2019...(على ان يتم تقسيم الاحتياج الى        50 % من نوع </w:t>
            </w:r>
            <w:r w:rsidRPr="00FD157E">
              <w:rPr>
                <w:rFonts w:ascii="Calibri" w:eastAsia="Times New Roman" w:hAnsi="Calibri" w:cs="Calibri"/>
                <w:b/>
                <w:bCs/>
                <w:color w:val="000000"/>
                <w:sz w:val="14"/>
                <w:szCs w:val="14"/>
              </w:rPr>
              <w:t>plastic</w:t>
            </w:r>
            <w:r w:rsidRPr="00FD157E">
              <w:rPr>
                <w:rFonts w:ascii="Calibri" w:eastAsia="Times New Roman" w:hAnsi="Calibri" w:cs="Calibri"/>
                <w:b/>
                <w:bCs/>
                <w:color w:val="000000"/>
                <w:sz w:val="14"/>
                <w:szCs w:val="14"/>
                <w:rtl/>
              </w:rPr>
              <w:t xml:space="preserve">  و 50% من نوع </w:t>
            </w:r>
            <w:r w:rsidRPr="00FD157E">
              <w:rPr>
                <w:rFonts w:ascii="Calibri" w:eastAsia="Times New Roman" w:hAnsi="Calibri" w:cs="Calibri"/>
                <w:b/>
                <w:bCs/>
                <w:color w:val="000000"/>
                <w:sz w:val="14"/>
                <w:szCs w:val="14"/>
              </w:rPr>
              <w:t>rubber</w:t>
            </w:r>
            <w:r w:rsidRPr="00FD157E">
              <w:rPr>
                <w:rFonts w:ascii="Calibri" w:eastAsia="Times New Roman" w:hAnsi="Calibri" w:cs="Calibri"/>
                <w:b/>
                <w:bCs/>
                <w:color w:val="000000"/>
                <w:sz w:val="14"/>
                <w:szCs w:val="14"/>
                <w:rtl/>
              </w:rPr>
              <w:t xml:space="preserve"> اي ان الاحتياج المثبت هو مجموع لكلا النوعين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1535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1.4</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jc w:val="center"/>
              <w:rPr>
                <w:rFonts w:ascii="Calibri" w:eastAsia="Times New Roman" w:hAnsi="Calibri" w:cs="Calibri"/>
                <w:color w:val="000000"/>
              </w:rPr>
            </w:pPr>
            <w:r w:rsidRPr="00FD157E">
              <w:rPr>
                <w:rFonts w:ascii="Calibri" w:eastAsia="Times New Roman" w:hAnsi="Calibri" w:cs="Calibri"/>
                <w:color w:val="000000"/>
                <w:rtl/>
              </w:rPr>
              <w:t>اسيوي</w:t>
            </w:r>
          </w:p>
        </w:tc>
      </w:tr>
      <w:tr w:rsidR="00FD157E" w:rsidRPr="00FD157E" w:rsidTr="00FD157E">
        <w:trPr>
          <w:trHeight w:val="984"/>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 </w:t>
            </w:r>
          </w:p>
        </w:tc>
        <w:tc>
          <w:tcPr>
            <w:tcW w:w="1469"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689"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Silk filaments , braided , natural , Non-absorbable , gamma </w:t>
            </w:r>
            <w:proofErr w:type="spellStart"/>
            <w:r w:rsidRPr="00FD157E">
              <w:rPr>
                <w:rFonts w:ascii="Calibri" w:eastAsia="Times New Roman" w:hAnsi="Calibri" w:cs="Calibri"/>
                <w:b/>
                <w:bCs/>
                <w:color w:val="000000"/>
                <w:sz w:val="20"/>
                <w:szCs w:val="20"/>
              </w:rPr>
              <w:t>irrdiation</w:t>
            </w:r>
            <w:proofErr w:type="spellEnd"/>
            <w:r w:rsidRPr="00FD157E">
              <w:rPr>
                <w:rFonts w:ascii="Calibri" w:eastAsia="Times New Roman" w:hAnsi="Calibri" w:cs="Calibri"/>
                <w:b/>
                <w:bCs/>
                <w:color w:val="000000"/>
                <w:sz w:val="20"/>
                <w:szCs w:val="20"/>
              </w:rPr>
              <w:t xml:space="preserve"> sterilization </w:t>
            </w:r>
            <w:r w:rsidRPr="00FD157E">
              <w:rPr>
                <w:rFonts w:ascii="Calibri" w:eastAsia="Times New Roman" w:hAnsi="Calibri" w:cs="Calibri"/>
                <w:b/>
                <w:bCs/>
                <w:color w:val="000000"/>
                <w:sz w:val="20"/>
                <w:szCs w:val="20"/>
              </w:rPr>
              <w:br/>
            </w:r>
          </w:p>
        </w:tc>
        <w:tc>
          <w:tcPr>
            <w:tcW w:w="701"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3196"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r>
      <w:tr w:rsidR="00FD157E" w:rsidRPr="00FD157E" w:rsidTr="00FD157E">
        <w:trPr>
          <w:trHeight w:val="564"/>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1469"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689" w:type="dxa"/>
            <w:tcBorders>
              <w:top w:val="nil"/>
              <w:left w:val="nil"/>
              <w:bottom w:val="single" w:sz="4" w:space="0" w:color="auto"/>
              <w:right w:val="single" w:sz="4" w:space="0" w:color="auto"/>
            </w:tcBorders>
            <w:shd w:val="clear" w:color="000000" w:fill="C4D79B"/>
            <w:hideMark/>
          </w:tcPr>
          <w:p w:rsidR="00FD157E" w:rsidRPr="00FD157E" w:rsidRDefault="00FD157E" w:rsidP="00FD157E">
            <w:pPr>
              <w:bidi/>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xml:space="preserve">شبكات التقوية للفتوق( </w:t>
            </w:r>
            <w:proofErr w:type="spellStart"/>
            <w:r w:rsidRPr="00FD157E">
              <w:rPr>
                <w:rFonts w:ascii="Calibri" w:eastAsia="Times New Roman" w:hAnsi="Calibri" w:cs="Calibri"/>
                <w:b/>
                <w:bCs/>
                <w:color w:val="000000"/>
                <w:sz w:val="20"/>
                <w:szCs w:val="20"/>
              </w:rPr>
              <w:t>meshs</w:t>
            </w:r>
            <w:proofErr w:type="spellEnd"/>
            <w:r w:rsidRPr="00FD157E">
              <w:rPr>
                <w:rFonts w:ascii="Calibri" w:eastAsia="Times New Roman" w:hAnsi="Calibri" w:cs="Calibri"/>
                <w:b/>
                <w:bCs/>
                <w:color w:val="000000"/>
                <w:sz w:val="20"/>
                <w:szCs w:val="20"/>
                <w:rtl/>
              </w:rPr>
              <w:t xml:space="preserve"> )                                                </w:t>
            </w:r>
          </w:p>
        </w:tc>
        <w:tc>
          <w:tcPr>
            <w:tcW w:w="701"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3196"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780"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r>
      <w:tr w:rsidR="00FD157E" w:rsidRPr="00FD157E" w:rsidTr="00FD157E">
        <w:trPr>
          <w:trHeight w:val="612"/>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13</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GSU-DE21-090</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proofErr w:type="spellStart"/>
            <w:r w:rsidRPr="00FD157E">
              <w:rPr>
                <w:rFonts w:ascii="Calibri" w:eastAsia="Times New Roman" w:hAnsi="Calibri" w:cs="Calibri"/>
                <w:b/>
                <w:bCs/>
                <w:color w:val="000000"/>
                <w:sz w:val="20"/>
                <w:szCs w:val="20"/>
              </w:rPr>
              <w:t>Tyflon</w:t>
            </w:r>
            <w:proofErr w:type="spellEnd"/>
            <w:r w:rsidRPr="00FD157E">
              <w:rPr>
                <w:rFonts w:ascii="Calibri" w:eastAsia="Times New Roman" w:hAnsi="Calibri" w:cs="Calibri"/>
                <w:b/>
                <w:bCs/>
                <w:color w:val="000000"/>
                <w:sz w:val="20"/>
                <w:szCs w:val="20"/>
              </w:rPr>
              <w:t xml:space="preserve"> mesh (poly tetra </w:t>
            </w:r>
            <w:proofErr w:type="spellStart"/>
            <w:r w:rsidRPr="00FD157E">
              <w:rPr>
                <w:rFonts w:ascii="Calibri" w:eastAsia="Times New Roman" w:hAnsi="Calibri" w:cs="Calibri"/>
                <w:b/>
                <w:bCs/>
                <w:color w:val="000000"/>
                <w:sz w:val="20"/>
                <w:szCs w:val="20"/>
              </w:rPr>
              <w:t>fluroethylene</w:t>
            </w:r>
            <w:proofErr w:type="spellEnd"/>
            <w:r w:rsidRPr="00FD157E">
              <w:rPr>
                <w:rFonts w:ascii="Calibri" w:eastAsia="Times New Roman" w:hAnsi="Calibri" w:cs="Calibri"/>
                <w:b/>
                <w:bCs/>
                <w:color w:val="000000"/>
                <w:sz w:val="20"/>
                <w:szCs w:val="20"/>
              </w:rPr>
              <w:t>)10*15cm</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4820</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auto" w:fill="auto"/>
            <w:vAlign w:val="center"/>
            <w:hideMark/>
          </w:tcPr>
          <w:p w:rsidR="00FD157E" w:rsidRPr="00FD157E" w:rsidRDefault="00FD157E" w:rsidP="00FD157E">
            <w:pPr>
              <w:bidi/>
              <w:spacing w:after="0" w:line="240" w:lineRule="auto"/>
              <w:rPr>
                <w:rFonts w:ascii="Calibri" w:eastAsia="Times New Roman" w:hAnsi="Calibri" w:cs="Calibri"/>
                <w:color w:val="000000"/>
              </w:rPr>
            </w:pPr>
            <w:r w:rsidRPr="00FD157E">
              <w:rPr>
                <w:rFonts w:ascii="Calibri" w:eastAsia="Times New Roman" w:hAnsi="Calibri" w:cs="Calibri"/>
                <w:color w:val="000000"/>
                <w:rtl/>
              </w:rPr>
              <w:t>امريكي</w:t>
            </w:r>
          </w:p>
        </w:tc>
      </w:tr>
      <w:tr w:rsidR="00FD157E" w:rsidRPr="00FD157E" w:rsidTr="00FD157E">
        <w:trPr>
          <w:trHeight w:val="58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lastRenderedPageBreak/>
              <w:t>14</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GSU-DE21-091</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proofErr w:type="spellStart"/>
            <w:r w:rsidRPr="00FD157E">
              <w:rPr>
                <w:rFonts w:ascii="Calibri" w:eastAsia="Times New Roman" w:hAnsi="Calibri" w:cs="Calibri"/>
                <w:b/>
                <w:bCs/>
                <w:color w:val="000000"/>
                <w:sz w:val="20"/>
                <w:szCs w:val="20"/>
              </w:rPr>
              <w:t>Tyflon</w:t>
            </w:r>
            <w:proofErr w:type="spellEnd"/>
            <w:r w:rsidRPr="00FD157E">
              <w:rPr>
                <w:rFonts w:ascii="Calibri" w:eastAsia="Times New Roman" w:hAnsi="Calibri" w:cs="Calibri"/>
                <w:b/>
                <w:bCs/>
                <w:color w:val="000000"/>
                <w:sz w:val="20"/>
                <w:szCs w:val="20"/>
              </w:rPr>
              <w:t xml:space="preserve"> mesh (poly tetra </w:t>
            </w:r>
            <w:proofErr w:type="spellStart"/>
            <w:r w:rsidRPr="00FD157E">
              <w:rPr>
                <w:rFonts w:ascii="Calibri" w:eastAsia="Times New Roman" w:hAnsi="Calibri" w:cs="Calibri"/>
                <w:b/>
                <w:bCs/>
                <w:color w:val="000000"/>
                <w:sz w:val="20"/>
                <w:szCs w:val="20"/>
              </w:rPr>
              <w:t>fluroethylene</w:t>
            </w:r>
            <w:proofErr w:type="spellEnd"/>
            <w:r w:rsidRPr="00FD157E">
              <w:rPr>
                <w:rFonts w:ascii="Calibri" w:eastAsia="Times New Roman" w:hAnsi="Calibri" w:cs="Calibri"/>
                <w:b/>
                <w:bCs/>
                <w:color w:val="000000"/>
                <w:sz w:val="20"/>
                <w:szCs w:val="20"/>
              </w:rPr>
              <w:t>)15*15cm</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4865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35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France</w:t>
            </w:r>
          </w:p>
        </w:tc>
      </w:tr>
      <w:tr w:rsidR="00FD157E" w:rsidRPr="00FD157E" w:rsidTr="00FD157E">
        <w:trPr>
          <w:trHeight w:val="720"/>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15</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GSU-DE21-092</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proofErr w:type="spellStart"/>
            <w:r w:rsidRPr="00FD157E">
              <w:rPr>
                <w:rFonts w:ascii="Calibri" w:eastAsia="Times New Roman" w:hAnsi="Calibri" w:cs="Calibri"/>
                <w:b/>
                <w:bCs/>
                <w:color w:val="000000"/>
                <w:sz w:val="20"/>
                <w:szCs w:val="20"/>
              </w:rPr>
              <w:t>Tyflon</w:t>
            </w:r>
            <w:proofErr w:type="spellEnd"/>
            <w:r w:rsidRPr="00FD157E">
              <w:rPr>
                <w:rFonts w:ascii="Calibri" w:eastAsia="Times New Roman" w:hAnsi="Calibri" w:cs="Calibri"/>
                <w:b/>
                <w:bCs/>
                <w:color w:val="000000"/>
                <w:sz w:val="20"/>
                <w:szCs w:val="20"/>
              </w:rPr>
              <w:t xml:space="preserve"> mesh (poly tetra </w:t>
            </w:r>
            <w:proofErr w:type="spellStart"/>
            <w:r w:rsidRPr="00FD157E">
              <w:rPr>
                <w:rFonts w:ascii="Calibri" w:eastAsia="Times New Roman" w:hAnsi="Calibri" w:cs="Calibri"/>
                <w:b/>
                <w:bCs/>
                <w:color w:val="000000"/>
                <w:sz w:val="20"/>
                <w:szCs w:val="20"/>
              </w:rPr>
              <w:t>fluroethylene</w:t>
            </w:r>
            <w:proofErr w:type="spellEnd"/>
            <w:r w:rsidRPr="00FD157E">
              <w:rPr>
                <w:rFonts w:ascii="Calibri" w:eastAsia="Times New Roman" w:hAnsi="Calibri" w:cs="Calibri"/>
                <w:b/>
                <w:bCs/>
                <w:color w:val="000000"/>
                <w:sz w:val="20"/>
                <w:szCs w:val="20"/>
              </w:rPr>
              <w:t>)30*30cm</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Pr>
            </w:pPr>
            <w:r w:rsidRPr="00FD157E">
              <w:rPr>
                <w:rFonts w:ascii="Calibri" w:eastAsia="Times New Roman" w:hAnsi="Calibri" w:cs="Calibri"/>
                <w:b/>
                <w:bCs/>
                <w:color w:val="000000"/>
              </w:rPr>
              <w:t>4759</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49</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France</w:t>
            </w:r>
          </w:p>
        </w:tc>
      </w:tr>
      <w:tr w:rsidR="00FD157E" w:rsidRPr="00FD157E" w:rsidTr="00FD157E">
        <w:trPr>
          <w:trHeight w:val="552"/>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1469"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689" w:type="dxa"/>
            <w:tcBorders>
              <w:top w:val="nil"/>
              <w:left w:val="nil"/>
              <w:bottom w:val="single" w:sz="4" w:space="0" w:color="auto"/>
              <w:right w:val="single" w:sz="4" w:space="0" w:color="auto"/>
            </w:tcBorders>
            <w:shd w:val="clear" w:color="000000" w:fill="C4D79B"/>
            <w:hideMark/>
          </w:tcPr>
          <w:p w:rsidR="00FD157E" w:rsidRPr="00FD157E" w:rsidRDefault="00FD157E" w:rsidP="00FD157E">
            <w:pPr>
              <w:bidi/>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xml:space="preserve">خيوط اخرى خاصة بجراحة الجهاز الهضمي </w:t>
            </w:r>
          </w:p>
        </w:tc>
        <w:tc>
          <w:tcPr>
            <w:tcW w:w="701"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3196" w:type="dxa"/>
            <w:tcBorders>
              <w:top w:val="nil"/>
              <w:left w:val="nil"/>
              <w:bottom w:val="single" w:sz="4" w:space="0" w:color="auto"/>
              <w:right w:val="single" w:sz="4" w:space="0" w:color="auto"/>
            </w:tcBorders>
            <w:shd w:val="clear" w:color="000000" w:fill="C4D79B"/>
            <w:hideMark/>
          </w:tcPr>
          <w:p w:rsidR="00FD157E" w:rsidRPr="00FD157E" w:rsidRDefault="00FD157E" w:rsidP="00FD157E">
            <w:pPr>
              <w:bidi/>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تم اضافة نوع الخيط</w:t>
            </w:r>
          </w:p>
        </w:tc>
        <w:tc>
          <w:tcPr>
            <w:tcW w:w="2780"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tl/>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r>
      <w:tr w:rsidR="00FD157E" w:rsidRPr="00FD157E" w:rsidTr="00FD157E">
        <w:trPr>
          <w:trHeight w:val="396"/>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1469"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2689" w:type="dxa"/>
            <w:tcBorders>
              <w:top w:val="nil"/>
              <w:left w:val="nil"/>
              <w:bottom w:val="single" w:sz="4" w:space="0" w:color="auto"/>
              <w:right w:val="single" w:sz="4" w:space="0" w:color="auto"/>
            </w:tcBorders>
            <w:shd w:val="clear" w:color="000000" w:fill="C4D79B"/>
            <w:hideMark/>
          </w:tcPr>
          <w:p w:rsidR="00FD157E" w:rsidRPr="00FD157E" w:rsidRDefault="00FD157E" w:rsidP="00FD157E">
            <w:pPr>
              <w:bidi/>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مواد اخرى</w:t>
            </w:r>
          </w:p>
        </w:tc>
        <w:tc>
          <w:tcPr>
            <w:tcW w:w="701" w:type="dxa"/>
            <w:tcBorders>
              <w:top w:val="nil"/>
              <w:left w:val="nil"/>
              <w:bottom w:val="single" w:sz="4" w:space="0" w:color="auto"/>
              <w:right w:val="single" w:sz="4" w:space="0" w:color="auto"/>
            </w:tcBorders>
            <w:shd w:val="clear" w:color="000000" w:fill="C4D79B"/>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tl/>
              </w:rPr>
            </w:pPr>
            <w:r w:rsidRPr="00FD157E">
              <w:rPr>
                <w:rFonts w:ascii="Calibri" w:eastAsia="Times New Roman" w:hAnsi="Calibri" w:cs="Calibri"/>
                <w:b/>
                <w:bCs/>
                <w:color w:val="000000"/>
                <w:sz w:val="20"/>
                <w:szCs w:val="20"/>
              </w:rPr>
              <w:t> </w:t>
            </w:r>
          </w:p>
        </w:tc>
        <w:tc>
          <w:tcPr>
            <w:tcW w:w="3196"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tl/>
              </w:rPr>
              <w:t> </w:t>
            </w:r>
          </w:p>
        </w:tc>
        <w:tc>
          <w:tcPr>
            <w:tcW w:w="2780" w:type="dxa"/>
            <w:tcBorders>
              <w:top w:val="nil"/>
              <w:left w:val="nil"/>
              <w:bottom w:val="single" w:sz="4" w:space="0" w:color="auto"/>
              <w:right w:val="single" w:sz="4" w:space="0" w:color="auto"/>
            </w:tcBorders>
            <w:shd w:val="clear" w:color="000000" w:fill="C4D79B"/>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 </w:t>
            </w:r>
          </w:p>
        </w:tc>
      </w:tr>
      <w:tr w:rsidR="00FD157E" w:rsidRPr="00FD157E" w:rsidTr="00FD157E">
        <w:trPr>
          <w:trHeight w:val="984"/>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16</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GSU-DE21-115</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flat tube 7mm</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احتياج الجهاز الهضمي مناصفة بين م.الجهاز الهضمي (مدينة الطب). وم .بغدادالتعليمي</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tl/>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5364</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r w:rsidR="00FD157E" w:rsidRPr="00FD157E" w:rsidTr="00FD157E">
        <w:trPr>
          <w:trHeight w:val="972"/>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17</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GSU-DE21-116</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flat tube 9mm</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احتياج الجهاز الهضمي مناصفة بين م.الجهاز الهضمي (مدينة الطب). وم .بغدادالتعليمي</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tl/>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5432</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r w:rsidR="00FD157E" w:rsidRPr="00FD157E" w:rsidTr="00FD157E">
        <w:trPr>
          <w:trHeight w:val="94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18</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GSU-DE21-117</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w-tube type(9f)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احتياج الجهاز الهضمي مناصفة بين م.الجهاز الهضمي (مدينة الطب). وم .بغدادالتعليمي</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tl/>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5808</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r w:rsidR="00FD157E" w:rsidRPr="00FD157E" w:rsidTr="00FD157E">
        <w:trPr>
          <w:trHeight w:val="876"/>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19</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GSU-DE21-118</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w-tube type( 15f)</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احتياج الجهاز الهضمي مناصفة بين م.الجهاز الهضمي (مدينة الطب). وم .بغدادالتعليمي</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tl/>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5501</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r w:rsidR="00FD157E" w:rsidRPr="00FD157E" w:rsidTr="00FD157E">
        <w:trPr>
          <w:trHeight w:val="88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20</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GSU-DE21-120</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w:t>
            </w:r>
            <w:proofErr w:type="spellStart"/>
            <w:r w:rsidRPr="00FD157E">
              <w:rPr>
                <w:rFonts w:ascii="Calibri" w:eastAsia="Times New Roman" w:hAnsi="Calibri" w:cs="Calibri"/>
                <w:b/>
                <w:bCs/>
                <w:color w:val="000000"/>
                <w:sz w:val="20"/>
                <w:szCs w:val="20"/>
              </w:rPr>
              <w:t>resviour</w:t>
            </w:r>
            <w:proofErr w:type="spellEnd"/>
            <w:r w:rsidRPr="00FD157E">
              <w:rPr>
                <w:rFonts w:ascii="Calibri" w:eastAsia="Times New Roman" w:hAnsi="Calibri" w:cs="Calibri"/>
                <w:b/>
                <w:bCs/>
                <w:color w:val="000000"/>
                <w:sz w:val="20"/>
                <w:szCs w:val="20"/>
              </w:rPr>
              <w:t xml:space="preserve"> 100 cc</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5381</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r w:rsidR="00FD157E" w:rsidRPr="00FD157E" w:rsidTr="00FD157E">
        <w:trPr>
          <w:trHeight w:val="1008"/>
        </w:trPr>
        <w:tc>
          <w:tcPr>
            <w:tcW w:w="475" w:type="dxa"/>
            <w:tcBorders>
              <w:top w:val="nil"/>
              <w:left w:val="single" w:sz="4" w:space="0" w:color="auto"/>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tl/>
              </w:rPr>
            </w:pPr>
            <w:r w:rsidRPr="00FD157E">
              <w:rPr>
                <w:rFonts w:ascii="Calibri" w:eastAsia="Times New Roman" w:hAnsi="Calibri" w:cs="Calibri"/>
                <w:b/>
                <w:bCs/>
                <w:color w:val="000000"/>
              </w:rPr>
              <w:t>21</w:t>
            </w:r>
          </w:p>
        </w:tc>
        <w:tc>
          <w:tcPr>
            <w:tcW w:w="1469"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GSU-DE21-121</w:t>
            </w:r>
          </w:p>
        </w:tc>
        <w:tc>
          <w:tcPr>
            <w:tcW w:w="2689"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 xml:space="preserve">Jackson </w:t>
            </w:r>
            <w:proofErr w:type="spellStart"/>
            <w:r w:rsidRPr="00FD157E">
              <w:rPr>
                <w:rFonts w:ascii="Calibri" w:eastAsia="Times New Roman" w:hAnsi="Calibri" w:cs="Calibri"/>
                <w:b/>
                <w:bCs/>
                <w:color w:val="000000"/>
                <w:sz w:val="20"/>
                <w:szCs w:val="20"/>
              </w:rPr>
              <w:t>pratt</w:t>
            </w:r>
            <w:proofErr w:type="spellEnd"/>
            <w:r w:rsidRPr="00FD157E">
              <w:rPr>
                <w:rFonts w:ascii="Calibri" w:eastAsia="Times New Roman" w:hAnsi="Calibri" w:cs="Calibri"/>
                <w:b/>
                <w:bCs/>
                <w:color w:val="000000"/>
                <w:sz w:val="20"/>
                <w:szCs w:val="20"/>
              </w:rPr>
              <w:t xml:space="preserve"> drain </w:t>
            </w:r>
            <w:proofErr w:type="spellStart"/>
            <w:r w:rsidRPr="00FD157E">
              <w:rPr>
                <w:rFonts w:ascii="Calibri" w:eastAsia="Times New Roman" w:hAnsi="Calibri" w:cs="Calibri"/>
                <w:b/>
                <w:bCs/>
                <w:color w:val="000000"/>
                <w:sz w:val="20"/>
                <w:szCs w:val="20"/>
              </w:rPr>
              <w:t>resviour</w:t>
            </w:r>
            <w:proofErr w:type="spellEnd"/>
            <w:r w:rsidRPr="00FD157E">
              <w:rPr>
                <w:rFonts w:ascii="Calibri" w:eastAsia="Times New Roman" w:hAnsi="Calibri" w:cs="Calibri"/>
                <w:b/>
                <w:bCs/>
                <w:color w:val="000000"/>
                <w:sz w:val="20"/>
                <w:szCs w:val="20"/>
              </w:rPr>
              <w:t xml:space="preserve"> 450 cc</w:t>
            </w:r>
          </w:p>
        </w:tc>
        <w:tc>
          <w:tcPr>
            <w:tcW w:w="701" w:type="dxa"/>
            <w:tcBorders>
              <w:top w:val="nil"/>
              <w:left w:val="nil"/>
              <w:bottom w:val="single" w:sz="4" w:space="0" w:color="auto"/>
              <w:right w:val="single" w:sz="4" w:space="0" w:color="auto"/>
            </w:tcBorders>
            <w:shd w:val="clear" w:color="000000" w:fill="FFFFFF"/>
            <w:vAlign w:val="center"/>
            <w:hideMark/>
          </w:tcPr>
          <w:p w:rsidR="00FD157E" w:rsidRPr="00FD157E" w:rsidRDefault="00FD157E" w:rsidP="00FD157E">
            <w:pPr>
              <w:spacing w:after="0" w:line="240" w:lineRule="auto"/>
              <w:jc w:val="center"/>
              <w:rPr>
                <w:rFonts w:ascii="Calibri" w:eastAsia="Times New Roman" w:hAnsi="Calibri" w:cs="Calibri"/>
                <w:b/>
                <w:bCs/>
                <w:color w:val="000000"/>
                <w:sz w:val="20"/>
                <w:szCs w:val="20"/>
              </w:rPr>
            </w:pPr>
            <w:r w:rsidRPr="00FD157E">
              <w:rPr>
                <w:rFonts w:ascii="Calibri" w:eastAsia="Times New Roman" w:hAnsi="Calibri" w:cs="Calibri"/>
                <w:b/>
                <w:bCs/>
                <w:color w:val="000000"/>
                <w:sz w:val="20"/>
                <w:szCs w:val="20"/>
              </w:rPr>
              <w:t>PCS</w:t>
            </w:r>
          </w:p>
        </w:tc>
        <w:tc>
          <w:tcPr>
            <w:tcW w:w="3196" w:type="dxa"/>
            <w:tcBorders>
              <w:top w:val="nil"/>
              <w:left w:val="nil"/>
              <w:bottom w:val="single" w:sz="4" w:space="0" w:color="auto"/>
              <w:right w:val="single" w:sz="4" w:space="0" w:color="auto"/>
            </w:tcBorders>
            <w:shd w:val="clear" w:color="000000" w:fill="FFFFFF"/>
            <w:hideMark/>
          </w:tcPr>
          <w:p w:rsidR="00FD157E" w:rsidRPr="00FD157E" w:rsidRDefault="00FD157E" w:rsidP="00FD157E">
            <w:pPr>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Pr>
              <w:t> </w:t>
            </w:r>
          </w:p>
        </w:tc>
        <w:tc>
          <w:tcPr>
            <w:tcW w:w="2780" w:type="dxa"/>
            <w:tcBorders>
              <w:top w:val="nil"/>
              <w:left w:val="nil"/>
              <w:bottom w:val="single" w:sz="4" w:space="0" w:color="auto"/>
              <w:right w:val="single" w:sz="4" w:space="0" w:color="auto"/>
            </w:tcBorders>
            <w:shd w:val="clear" w:color="000000" w:fill="FFFFFF"/>
            <w:hideMark/>
          </w:tcPr>
          <w:p w:rsidR="00FD157E" w:rsidRPr="00FD157E" w:rsidRDefault="00FD157E" w:rsidP="00FD157E">
            <w:pPr>
              <w:bidi/>
              <w:spacing w:after="0" w:line="240" w:lineRule="auto"/>
              <w:rPr>
                <w:rFonts w:ascii="Calibri" w:eastAsia="Times New Roman" w:hAnsi="Calibri" w:cs="Calibri"/>
                <w:b/>
                <w:bCs/>
                <w:color w:val="000000"/>
                <w:sz w:val="14"/>
                <w:szCs w:val="14"/>
              </w:rPr>
            </w:pPr>
            <w:r w:rsidRPr="00FD157E">
              <w:rPr>
                <w:rFonts w:ascii="Calibri" w:eastAsia="Times New Roman" w:hAnsi="Calibri" w:cs="Calibri"/>
                <w:b/>
                <w:bCs/>
                <w:color w:val="000000"/>
                <w:sz w:val="14"/>
                <w:szCs w:val="14"/>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78" w:type="dxa"/>
            <w:tcBorders>
              <w:top w:val="nil"/>
              <w:left w:val="nil"/>
              <w:bottom w:val="single" w:sz="4" w:space="0" w:color="auto"/>
              <w:right w:val="single" w:sz="4" w:space="0" w:color="auto"/>
            </w:tcBorders>
            <w:shd w:val="clear" w:color="auto" w:fill="auto"/>
            <w:vAlign w:val="bottom"/>
            <w:hideMark/>
          </w:tcPr>
          <w:p w:rsidR="00FD157E" w:rsidRPr="00FD157E" w:rsidRDefault="00FD157E" w:rsidP="00FD157E">
            <w:pPr>
              <w:spacing w:after="0" w:line="240" w:lineRule="auto"/>
              <w:jc w:val="right"/>
              <w:rPr>
                <w:rFonts w:ascii="Calibri" w:eastAsia="Times New Roman" w:hAnsi="Calibri" w:cs="Calibri"/>
                <w:b/>
                <w:bCs/>
                <w:color w:val="000000"/>
                <w:rtl/>
              </w:rPr>
            </w:pPr>
            <w:r w:rsidRPr="00FD157E">
              <w:rPr>
                <w:rFonts w:ascii="Calibri" w:eastAsia="Times New Roman" w:hAnsi="Calibri" w:cs="Calibri"/>
                <w:b/>
                <w:bCs/>
                <w:color w:val="000000"/>
              </w:rPr>
              <w:t>6645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Pr>
              <w:t>8.25</w:t>
            </w:r>
          </w:p>
        </w:tc>
        <w:tc>
          <w:tcPr>
            <w:tcW w:w="996" w:type="dxa"/>
            <w:tcBorders>
              <w:top w:val="nil"/>
              <w:left w:val="nil"/>
              <w:bottom w:val="single" w:sz="4" w:space="0" w:color="auto"/>
              <w:right w:val="single" w:sz="4" w:space="0" w:color="auto"/>
            </w:tcBorders>
            <w:shd w:val="clear" w:color="000000" w:fill="FFFFFF"/>
            <w:vAlign w:val="bottom"/>
            <w:hideMark/>
          </w:tcPr>
          <w:p w:rsidR="00FD157E" w:rsidRPr="00FD157E" w:rsidRDefault="00FD157E" w:rsidP="00FD157E">
            <w:pPr>
              <w:bidi/>
              <w:spacing w:after="0" w:line="240" w:lineRule="auto"/>
              <w:jc w:val="center"/>
              <w:rPr>
                <w:rFonts w:ascii="Calibri" w:eastAsia="Times New Roman" w:hAnsi="Calibri" w:cs="Calibri"/>
                <w:b/>
                <w:bCs/>
                <w:color w:val="000000"/>
              </w:rPr>
            </w:pPr>
            <w:r w:rsidRPr="00FD157E">
              <w:rPr>
                <w:rFonts w:ascii="Calibri" w:eastAsia="Times New Roman" w:hAnsi="Calibri" w:cs="Calibri"/>
                <w:b/>
                <w:bCs/>
                <w:color w:val="000000"/>
                <w:rtl/>
              </w:rPr>
              <w:t>امريكي , اوربي , ياباني</w:t>
            </w:r>
          </w:p>
        </w:tc>
      </w:tr>
    </w:tbl>
    <w:p w:rsidR="00723C89" w:rsidRPr="001C4FDE" w:rsidRDefault="00723C89" w:rsidP="00851780">
      <w:pPr>
        <w:spacing w:after="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lastRenderedPageBreak/>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6"/>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FD157E">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w:t>
            </w:r>
            <w:proofErr w:type="gramStart"/>
            <w:r w:rsidRPr="001C4FDE">
              <w:rPr>
                <w:rFonts w:ascii="Arial" w:hAnsi="Arial" w:cs="Arial"/>
                <w:b/>
                <w:bCs/>
                <w:sz w:val="20"/>
                <w:szCs w:val="20"/>
              </w:rPr>
              <w:t>and</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w:t>
            </w:r>
            <w:proofErr w:type="gramStart"/>
            <w:r w:rsidRPr="001C4FDE">
              <w:rPr>
                <w:rFonts w:ascii="Arial" w:hAnsi="Arial" w:cs="Arial"/>
                <w:b/>
                <w:bCs/>
                <w:sz w:val="20"/>
                <w:szCs w:val="20"/>
              </w:rPr>
              <w:t>analysis</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E5C" w:rsidRDefault="00222E5C" w:rsidP="00C10F59">
      <w:pPr>
        <w:spacing w:after="0" w:line="240" w:lineRule="auto"/>
      </w:pPr>
      <w:r>
        <w:separator/>
      </w:r>
    </w:p>
  </w:endnote>
  <w:endnote w:type="continuationSeparator" w:id="1">
    <w:p w:rsidR="00222E5C" w:rsidRDefault="00222E5C"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2E29E1">
      <w:rPr>
        <w:rFonts w:asciiTheme="majorHAnsi" w:hAnsiTheme="majorHAnsi"/>
        <w:b/>
        <w:bCs/>
      </w:rPr>
      <w:t>91 GSU</w:t>
    </w:r>
    <w:r w:rsidR="009125B2">
      <w:rPr>
        <w:rFonts w:asciiTheme="majorHAnsi" w:hAnsiTheme="majorHAnsi"/>
        <w:b/>
        <w:bCs/>
      </w:rPr>
      <w:t>/2025/</w:t>
    </w:r>
    <w:proofErr w:type="gramStart"/>
    <w:r w:rsidR="002E29E1">
      <w:rPr>
        <w:rFonts w:asciiTheme="majorHAnsi" w:hAnsiTheme="majorHAnsi"/>
        <w:b/>
        <w:bCs/>
      </w:rPr>
      <w:t>53</w:t>
    </w:r>
    <w:r w:rsidR="009125B2">
      <w:rPr>
        <w:rFonts w:asciiTheme="majorHAnsi" w:hAnsiTheme="majorHAnsi"/>
        <w:b/>
        <w:bCs/>
      </w:rPr>
      <w:t xml:space="preserve">  Medical</w:t>
    </w:r>
    <w:r>
      <w:rPr>
        <w:rFonts w:asciiTheme="majorHAnsi" w:hAnsiTheme="majorHAnsi"/>
        <w:b/>
        <w:bCs/>
      </w:rPr>
      <w:t>Appliances</w:t>
    </w:r>
    <w:proofErr w:type="gramEnd"/>
  </w:p>
  <w:p w:rsidR="00DB5E58" w:rsidRDefault="00DB5E5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587CA6">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87CA6">
      <w:rPr>
        <w:rFonts w:asciiTheme="majorHAnsi" w:hAnsiTheme="majorHAnsi"/>
        <w:b/>
        <w:bCs/>
      </w:rPr>
      <w:t>91 GSU</w:t>
    </w:r>
    <w:r w:rsidR="00524A0B">
      <w:rPr>
        <w:rFonts w:asciiTheme="majorHAnsi" w:hAnsiTheme="majorHAnsi"/>
        <w:b/>
        <w:bCs/>
      </w:rPr>
      <w:t xml:space="preserve"> /2025/</w:t>
    </w:r>
    <w:r w:rsidR="00587CA6">
      <w:rPr>
        <w:rFonts w:asciiTheme="majorHAnsi" w:hAnsiTheme="majorHAnsi"/>
        <w:b/>
        <w:bCs/>
      </w:rPr>
      <w:t>53</w:t>
    </w:r>
    <w:r w:rsidR="00524A0B">
      <w:rPr>
        <w:rFonts w:asciiTheme="majorHAnsi" w:hAnsiTheme="majorHAnsi"/>
        <w:b/>
        <w:bCs/>
      </w:rPr>
      <w:t xml:space="preserve"> Medical </w:t>
    </w:r>
    <w:r>
      <w:rPr>
        <w:rFonts w:asciiTheme="majorHAnsi" w:hAnsiTheme="majorHAnsi"/>
        <w:b/>
        <w:bCs/>
      </w:rPr>
      <w:t>Appliances</w:t>
    </w:r>
  </w:p>
  <w:p w:rsidR="00DB5E58" w:rsidRDefault="00DB5E5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95132B" w:rsidRPr="0095132B">
      <w:fldChar w:fldCharType="begin"/>
    </w:r>
    <w:r>
      <w:instrText xml:space="preserve"> PAGE   \* MERGEFORMAT </w:instrText>
    </w:r>
    <w:r w:rsidR="0095132B" w:rsidRPr="0095132B">
      <w:fldChar w:fldCharType="separate"/>
    </w:r>
    <w:r w:rsidR="00587CA6" w:rsidRPr="00587CA6">
      <w:rPr>
        <w:rFonts w:asciiTheme="majorHAnsi" w:hAnsiTheme="majorHAnsi"/>
        <w:noProof/>
      </w:rPr>
      <w:t>145</w:t>
    </w:r>
    <w:r w:rsidR="0095132B">
      <w:rPr>
        <w:rFonts w:asciiTheme="majorHAnsi" w:hAnsiTheme="majorHAnsi"/>
        <w:noProof/>
      </w:rPr>
      <w:fldChar w:fldCharType="end"/>
    </w:r>
  </w:p>
  <w:p w:rsidR="00DB5E58" w:rsidRDefault="00DB5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E5C" w:rsidRDefault="00222E5C" w:rsidP="00C10F59">
      <w:pPr>
        <w:spacing w:after="0" w:line="240" w:lineRule="auto"/>
      </w:pPr>
      <w:r>
        <w:separator/>
      </w:r>
    </w:p>
  </w:footnote>
  <w:footnote w:type="continuationSeparator" w:id="1">
    <w:p w:rsidR="00222E5C" w:rsidRDefault="00222E5C"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numPr>
        <w:ilvl w:val="12"/>
        <w:numId w:val="0"/>
      </w:numPr>
      <w:pBdr>
        <w:bottom w:val="single" w:sz="6" w:space="2" w:color="auto"/>
      </w:pBdr>
    </w:pPr>
    <w:r>
      <w:t xml:space="preserve">Section I: Instructions to Bidders </w:t>
    </w:r>
    <w:r>
      <w:tab/>
    </w:r>
    <w:r w:rsidR="0095132B">
      <w:rPr>
        <w:rStyle w:val="PageNumber"/>
      </w:rPr>
      <w:fldChar w:fldCharType="begin"/>
    </w:r>
    <w:r>
      <w:rPr>
        <w:rStyle w:val="PageNumber"/>
      </w:rPr>
      <w:instrText xml:space="preserve"> PAGE </w:instrText>
    </w:r>
    <w:r w:rsidR="0095132B">
      <w:rPr>
        <w:rStyle w:val="PageNumber"/>
      </w:rPr>
      <w:fldChar w:fldCharType="separate"/>
    </w:r>
    <w:r w:rsidR="00587CA6">
      <w:rPr>
        <w:rStyle w:val="PageNumber"/>
        <w:noProof/>
      </w:rPr>
      <w:t>71</w:t>
    </w:r>
    <w:r w:rsidR="0095132B">
      <w:rPr>
        <w:rStyle w:val="PageNumber"/>
      </w:rPr>
      <w:fldChar w:fldCharType="end"/>
    </w:r>
  </w:p>
  <w:p w:rsidR="00DB5E58" w:rsidRDefault="00DB5E58">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 Instructions to Bidders</w:t>
    </w:r>
    <w:r>
      <w:tab/>
    </w:r>
    <w:r w:rsidR="0095132B">
      <w:rPr>
        <w:rStyle w:val="PageNumber"/>
      </w:rPr>
      <w:fldChar w:fldCharType="begin"/>
    </w:r>
    <w:r>
      <w:rPr>
        <w:rStyle w:val="PageNumber"/>
      </w:rPr>
      <w:instrText xml:space="preserve"> PAGE </w:instrText>
    </w:r>
    <w:r w:rsidR="0095132B">
      <w:rPr>
        <w:rStyle w:val="PageNumber"/>
      </w:rPr>
      <w:fldChar w:fldCharType="separate"/>
    </w:r>
    <w:r w:rsidR="00587CA6">
      <w:rPr>
        <w:rStyle w:val="PageNumber"/>
        <w:noProof/>
      </w:rPr>
      <w:t>1</w:t>
    </w:r>
    <w:r w:rsidR="0095132B">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IV Bidding Forms</w:t>
    </w:r>
    <w:r>
      <w:tab/>
    </w:r>
    <w:r w:rsidR="0095132B">
      <w:rPr>
        <w:rStyle w:val="PageNumber"/>
      </w:rPr>
      <w:fldChar w:fldCharType="begin"/>
    </w:r>
    <w:r>
      <w:rPr>
        <w:rStyle w:val="PageNumber"/>
      </w:rPr>
      <w:instrText xml:space="preserve"> PAGE </w:instrText>
    </w:r>
    <w:r w:rsidR="0095132B">
      <w:rPr>
        <w:rStyle w:val="PageNumber"/>
      </w:rPr>
      <w:fldChar w:fldCharType="separate"/>
    </w:r>
    <w:r w:rsidR="00587CA6">
      <w:rPr>
        <w:rStyle w:val="PageNumber"/>
        <w:noProof/>
      </w:rPr>
      <w:t>72</w:t>
    </w:r>
    <w:r w:rsidR="0095132B">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Bdr>
        <w:bottom w:val="single" w:sz="4" w:space="1" w:color="auto"/>
      </w:pBdr>
      <w:tabs>
        <w:tab w:val="right" w:pos="9000"/>
      </w:tabs>
    </w:pPr>
    <w:r>
      <w:t>Section IV Bidding Forms</w:t>
    </w:r>
    <w:r>
      <w:rPr>
        <w:rStyle w:val="PageNumber"/>
        <w:sz w:val="20"/>
      </w:rPr>
      <w:tab/>
    </w:r>
    <w:r w:rsidR="0095132B">
      <w:rPr>
        <w:rStyle w:val="PageNumber"/>
        <w:sz w:val="20"/>
      </w:rPr>
      <w:fldChar w:fldCharType="begin"/>
    </w:r>
    <w:r>
      <w:rPr>
        <w:rStyle w:val="PageNumber"/>
        <w:sz w:val="20"/>
      </w:rPr>
      <w:instrText xml:space="preserve"> PAGE </w:instrText>
    </w:r>
    <w:r w:rsidR="0095132B">
      <w:rPr>
        <w:rStyle w:val="PageNumber"/>
        <w:sz w:val="20"/>
      </w:rPr>
      <w:fldChar w:fldCharType="separate"/>
    </w:r>
    <w:r w:rsidR="00587CA6">
      <w:rPr>
        <w:rStyle w:val="PageNumber"/>
        <w:noProof/>
        <w:sz w:val="20"/>
      </w:rPr>
      <w:t>88</w:t>
    </w:r>
    <w:r w:rsidR="0095132B">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Bdr>
        <w:bottom w:val="single" w:sz="4" w:space="1" w:color="auto"/>
      </w:pBdr>
      <w:tabs>
        <w:tab w:val="right" w:pos="9000"/>
      </w:tabs>
    </w:pPr>
    <w:r>
      <w:t>Section V. Eligible Countries</w:t>
    </w:r>
    <w:r>
      <w:tab/>
    </w:r>
    <w:r w:rsidR="0095132B">
      <w:fldChar w:fldCharType="begin"/>
    </w:r>
    <w:r>
      <w:instrText xml:space="preserve"> PAGE </w:instrText>
    </w:r>
    <w:r w:rsidR="0095132B">
      <w:fldChar w:fldCharType="separate"/>
    </w:r>
    <w:r w:rsidR="00587CA6">
      <w:rPr>
        <w:noProof/>
      </w:rPr>
      <w:t>82</w:t>
    </w:r>
    <w:r w:rsidR="0095132B">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ab/>
    </w:r>
    <w:r w:rsidR="0095132B">
      <w:rPr>
        <w:rStyle w:val="PageNumber"/>
      </w:rPr>
      <w:fldChar w:fldCharType="begin"/>
    </w:r>
    <w:r>
      <w:rPr>
        <w:rStyle w:val="PageNumber"/>
      </w:rPr>
      <w:instrText xml:space="preserve"> PAGE </w:instrText>
    </w:r>
    <w:r w:rsidR="0095132B">
      <w:rPr>
        <w:rStyle w:val="PageNumber"/>
      </w:rPr>
      <w:fldChar w:fldCharType="separate"/>
    </w:r>
    <w:r w:rsidR="00587CA6">
      <w:rPr>
        <w:rStyle w:val="PageNumber"/>
        <w:noProof/>
      </w:rPr>
      <w:t>87</w:t>
    </w:r>
    <w:r w:rsidR="0095132B">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DB5E58" w:rsidRDefault="00DB5E58" w:rsidP="001420A4">
    <w:pPr>
      <w:pStyle w:val="Header"/>
      <w:pBdr>
        <w:bottom w:val="single" w:sz="4" w:space="1" w:color="auto"/>
      </w:pBdr>
    </w:pPr>
    <w:r>
      <w:tab/>
    </w:r>
    <w:r w:rsidR="0095132B">
      <w:fldChar w:fldCharType="begin"/>
    </w:r>
    <w:r>
      <w:instrText xml:space="preserve"> PAGE </w:instrText>
    </w:r>
    <w:r w:rsidR="0095132B">
      <w:fldChar w:fldCharType="separate"/>
    </w:r>
    <w:r w:rsidR="00587CA6">
      <w:rPr>
        <w:noProof/>
      </w:rPr>
      <w:t>145</w:t>
    </w:r>
    <w:r w:rsidR="0095132B">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Section VII. General Conditions of Contract</w:t>
    </w:r>
    <w:r>
      <w:tab/>
    </w:r>
    <w:r w:rsidR="0095132B">
      <w:rPr>
        <w:rStyle w:val="PageNumber"/>
      </w:rPr>
      <w:fldChar w:fldCharType="begin"/>
    </w:r>
    <w:r>
      <w:rPr>
        <w:rStyle w:val="PageNumber"/>
      </w:rPr>
      <w:instrText xml:space="preserve"> PAGE </w:instrText>
    </w:r>
    <w:r w:rsidR="0095132B">
      <w:rPr>
        <w:rStyle w:val="PageNumber"/>
      </w:rPr>
      <w:fldChar w:fldCharType="separate"/>
    </w:r>
    <w:r w:rsidR="00587CA6">
      <w:rPr>
        <w:rStyle w:val="PageNumber"/>
        <w:noProof/>
      </w:rPr>
      <w:t>92</w:t>
    </w:r>
    <w:r w:rsidR="0095132B">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2E5C"/>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36F4"/>
    <w:rsid w:val="002D4804"/>
    <w:rsid w:val="002D4AB4"/>
    <w:rsid w:val="002D5054"/>
    <w:rsid w:val="002E29E1"/>
    <w:rsid w:val="002E4282"/>
    <w:rsid w:val="002E53CE"/>
    <w:rsid w:val="002E5EE5"/>
    <w:rsid w:val="002F14AE"/>
    <w:rsid w:val="002F32AB"/>
    <w:rsid w:val="002F3B6C"/>
    <w:rsid w:val="002F3DD3"/>
    <w:rsid w:val="002F5484"/>
    <w:rsid w:val="002F5B15"/>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ADD"/>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CA6"/>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32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4EC"/>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535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0DEF"/>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138A"/>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013C"/>
    <w:rsid w:val="00FD157E"/>
    <w:rsid w:val="00FD2AD9"/>
    <w:rsid w:val="00FD4170"/>
    <w:rsid w:val="00FD5B31"/>
    <w:rsid w:val="00FD7BC5"/>
    <w:rsid w:val="00FE0D79"/>
    <w:rsid w:val="00FE307E"/>
    <w:rsid w:val="00FE3A83"/>
    <w:rsid w:val="00FE541C"/>
    <w:rsid w:val="00FE65AA"/>
    <w:rsid w:val="00FE73B0"/>
    <w:rsid w:val="00FE7E55"/>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54809">
      <w:bodyDiv w:val="1"/>
      <w:marLeft w:val="0"/>
      <w:marRight w:val="0"/>
      <w:marTop w:val="0"/>
      <w:marBottom w:val="0"/>
      <w:divBdr>
        <w:top w:val="none" w:sz="0" w:space="0" w:color="auto"/>
        <w:left w:val="none" w:sz="0" w:space="0" w:color="auto"/>
        <w:bottom w:val="none" w:sz="0" w:space="0" w:color="auto"/>
        <w:right w:val="none" w:sz="0" w:space="0" w:color="auto"/>
      </w:divBdr>
    </w:div>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145</Pages>
  <Words>36255</Words>
  <Characters>206659</Characters>
  <Application>Microsoft Office Word</Application>
  <DocSecurity>0</DocSecurity>
  <Lines>1722</Lines>
  <Paragraphs>484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146</cp:revision>
  <cp:lastPrinted>2025-06-17T09:06:00Z</cp:lastPrinted>
  <dcterms:created xsi:type="dcterms:W3CDTF">2024-02-18T08:36:00Z</dcterms:created>
  <dcterms:modified xsi:type="dcterms:W3CDTF">2025-07-21T10:44:00Z</dcterms:modified>
</cp:coreProperties>
</file>